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54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000000"/>
          <w:sz w:val="32"/>
          <w:szCs w:val="32"/>
          <w:highlight w:val="none"/>
        </w:rPr>
        <w:t>附件</w:t>
      </w:r>
    </w:p>
    <w:p w14:paraId="49C5F2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上海市202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</w:rPr>
        <w:t>年度选调应届优秀大学毕业生</w:t>
      </w:r>
    </w:p>
    <w:p w14:paraId="22FC3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高校名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  <w:t>单</w:t>
      </w:r>
    </w:p>
    <w:p w14:paraId="4F142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kern w:val="36"/>
          <w:sz w:val="44"/>
          <w:szCs w:val="44"/>
          <w:highlight w:val="none"/>
          <w:lang w:val="en-US" w:eastAsia="zh-CN"/>
        </w:rPr>
      </w:pPr>
    </w:p>
    <w:p w14:paraId="7A1692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北京大学等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所高校</w:t>
      </w:r>
    </w:p>
    <w:p w14:paraId="7183707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北京：北京大学、清华大学、中国人民大学、北京航空航天大学、北京理工大学、中国农业大学、北京师范大学、中央民族大学；</w:t>
      </w:r>
    </w:p>
    <w:p w14:paraId="2D22F5A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天津：南开大学、天津大学；</w:t>
      </w:r>
    </w:p>
    <w:p w14:paraId="7B450AD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辽宁：大连理工大学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东北大学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；</w:t>
      </w:r>
    </w:p>
    <w:p w14:paraId="04EEEF6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吉林：吉林大学；</w:t>
      </w:r>
    </w:p>
    <w:p w14:paraId="1F900D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黑龙江：哈尔滨工业大学；</w:t>
      </w:r>
    </w:p>
    <w:p w14:paraId="2F94D0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-1058" w:rightChars="-504"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江苏：南京大学、东南大学；</w:t>
      </w:r>
    </w:p>
    <w:p w14:paraId="7A8587E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浙江：浙江大学；</w:t>
      </w:r>
    </w:p>
    <w:p w14:paraId="6817DF4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安徽：中国科学技术大学；</w:t>
      </w:r>
    </w:p>
    <w:p w14:paraId="504AC6F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福建：厦门大学；</w:t>
      </w:r>
    </w:p>
    <w:p w14:paraId="68B8162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山东：山东大学、中国海洋大学；</w:t>
      </w:r>
    </w:p>
    <w:p w14:paraId="3C5293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湖北：武汉大学、华中科技大学；</w:t>
      </w:r>
    </w:p>
    <w:p w14:paraId="64FE79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湖南：中南大学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湖南大学、国防科技大学；</w:t>
      </w:r>
    </w:p>
    <w:p w14:paraId="284008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广东：中山大学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华南理工大学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5C5C602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重庆：重庆大学；</w:t>
      </w:r>
    </w:p>
    <w:p w14:paraId="794FC45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四川：四川大学、电子科技大学；</w:t>
      </w:r>
    </w:p>
    <w:p w14:paraId="4B6CDD4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陕西：西安交通大学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西北工业大学、西北农林科技大学；</w:t>
      </w:r>
    </w:p>
    <w:p w14:paraId="7894BD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甘肃：兰州大学；</w:t>
      </w:r>
    </w:p>
    <w:p w14:paraId="5C60BF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contextualSpacing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上海：复旦大学、上海交通大学、同济大学、华东师范大学、华东理工大学、东华大学、上海外国语大学、上海财经大学、上海大学。</w:t>
      </w:r>
    </w:p>
    <w:p w14:paraId="1889F39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中央财经大学等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highlight w:val="none"/>
        </w:rPr>
        <w:t>所高校“双一流”建设学科</w:t>
      </w:r>
    </w:p>
    <w:p w14:paraId="7365D3F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北京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中央财经大学（应用经济学）、北京交通大学（系统科学）、北京工业大学（土木工程）、北京邮电大学（信息与通信工程、计算机科学与技术）、北京林业大学（风景园林学、林学）、北京协和医学院（生物学、生物医学工程、临床医学、公共卫生与预防医学、药学）、北京中医药大学（中医学、中西医结合、中药学）、北京外国语大学（外国语言文学）、中国传媒大学（新闻传播学、戏剧与影视学）、对外经济贸易大学（应用经济学）、外交学院（政治学）、中国政法大学（法学）；</w:t>
      </w:r>
    </w:p>
    <w:p w14:paraId="07010C6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江苏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：苏州大学（材料科学与工程）、南京航空航天大学（力学、控制科学与工程、航空宇航科学与技术）、南京邮电大学（电子科学与技术）、河海大学（水利工程、环境科学与工程）；</w:t>
      </w:r>
    </w:p>
    <w:p w14:paraId="63AEAA8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安徽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：安徽大学（材料科学与工程）；</w:t>
      </w:r>
    </w:p>
    <w:p w14:paraId="1B555EF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河南：郑州大学（化学、材料科学与工程、临床医学）；</w:t>
      </w:r>
    </w:p>
    <w:p w14:paraId="290C781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湖北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：华中农业大学（生物学、园艺学、畜牧学、兽医学、农林经济管理）、中南财经政法大学（法学）、武汉理工大学（材料科学与工程）；</w:t>
      </w:r>
    </w:p>
    <w:p w14:paraId="7556E0D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广东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：暨南大学（药学）；</w:t>
      </w:r>
    </w:p>
    <w:p w14:paraId="3CE5CA9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云南：云南大学（民族学、生态学）；</w:t>
      </w:r>
    </w:p>
    <w:p w14:paraId="3256B9E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陕西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：西安电子科技大学（信息与通信工程、计算机科学与技术）、长安大学（交通运输工程）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</w:p>
    <w:p w14:paraId="7F35D19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新疆：新疆大学（马克思主义理论、化学、计算机科学与技术）；</w:t>
      </w:r>
    </w:p>
    <w:p w14:paraId="067F09B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上海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：上海海洋大学（水产）、上海中医药大学（中医学、中药学）、上海体育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学（体育学）、上海音乐学院（音乐与舞蹈学）。</w:t>
      </w:r>
    </w:p>
    <w:p w14:paraId="61340348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华东政法大学等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所本市高校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4所“双一流”建设学科高校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3D5B8BC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华东政法大学、上海中医药大学、上海海洋大学、上海音乐学院、上海体育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  <w:highlight w:val="none"/>
        </w:rPr>
        <w:t>学、上海对外经贸大学、上海理工大学、上海立信会计金融学院、上海海事大学、上海师范大学、上海政法学院、上海戏剧学院、上海公安学院、上海纽约大学、上海工程技术大学、上海海关学院、上海商学院、上海第二工业大学、上海应用技术大学、上海电力大学、上海电机学院、上海健康医学院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highlight w:val="none"/>
          <w:lang w:eastAsia="zh-CN"/>
        </w:rPr>
        <w:t>。</w:t>
      </w:r>
    </w:p>
    <w:p w14:paraId="75E7329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中国科学院大学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32"/>
          <w:highlight w:val="none"/>
          <w:lang w:val="en-US" w:eastAsia="zh-CN"/>
        </w:rPr>
        <w:t>3所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新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lang w:eastAsia="zh-CN"/>
        </w:rPr>
        <w:t>型</w:t>
      </w: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</w:rPr>
        <w:t>研究型大学</w:t>
      </w:r>
    </w:p>
    <w:p w14:paraId="4106D46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中国科学院大学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32"/>
          <w:szCs w:val="32"/>
          <w:highlight w:val="none"/>
        </w:rPr>
        <w:t>、上海科技大学、南方科技大学</w:t>
      </w:r>
    </w:p>
    <w:p w14:paraId="2D94D5CD"/>
    <w:sectPr>
      <w:footerReference r:id="rId3" w:type="default"/>
      <w:pgSz w:w="11906" w:h="16838"/>
      <w:pgMar w:top="1984" w:right="1531" w:bottom="1871" w:left="1531" w:header="720" w:footer="720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6AA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88CAD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288CAD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A65CD"/>
    <w:multiLevelType w:val="singleLevel"/>
    <w:tmpl w:val="FDCA65C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2025-09-09T00:44:59Z</dcterms:created>
  <dc:creator>34965</dc:creator>
  <cp:lastModifiedBy>szh</cp:lastModifiedBy>
  <dcterms:modified xsi:type="dcterms:W3CDTF">2025-09-09T00:45:11Z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eyJoZGlkIjoiNDE1ZmM4ZmMzYWRjNGQ3M2VhYTRlZWQwNGRkZWQxMWUiLCJ1c2VySWQiOiIzODk4NDMyNzQifQ==</vt:lpwstr>
  </property>
  <property fmtid="{D5CDD505-2E9C-101B-9397-08002B2CF9AE}" pid="4" name="ICV">
    <vt:lpwstr>78819C31EA124F41AED3FE6738D8F110_12</vt:lpwstr>
  </property>
</Properties>
</file>